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AAF8" w14:textId="77777777" w:rsidR="00812FAC" w:rsidRDefault="00812FAC" w:rsidP="00F41E32">
      <w:pPr>
        <w:pStyle w:val="Ingetavstnd"/>
        <w:tabs>
          <w:tab w:val="left" w:pos="4536"/>
        </w:tabs>
      </w:pPr>
    </w:p>
    <w:p w14:paraId="25EDC87B" w14:textId="77777777" w:rsidR="00812FAC" w:rsidRDefault="00812FAC" w:rsidP="00F41E32">
      <w:pPr>
        <w:pStyle w:val="Ingetavstnd"/>
        <w:tabs>
          <w:tab w:val="left" w:pos="4536"/>
        </w:tabs>
      </w:pPr>
    </w:p>
    <w:p w14:paraId="2E30EF1A" w14:textId="77777777" w:rsidR="00812FAC" w:rsidRDefault="00EE5DD7" w:rsidP="00F41E32">
      <w:pPr>
        <w:pStyle w:val="Ingetavstnd"/>
        <w:tabs>
          <w:tab w:val="left" w:pos="4536"/>
        </w:tabs>
      </w:pPr>
      <w:r w:rsidRPr="001555E7">
        <w:rPr>
          <w:rFonts w:eastAsia="Times New Roman" w:cs="Times New Roman"/>
          <w:noProof/>
          <w:lang w:eastAsia="sv-FI"/>
        </w:rPr>
        <mc:AlternateContent>
          <mc:Choice Requires="wps">
            <w:drawing>
              <wp:anchor distT="45720" distB="45720" distL="114300" distR="114300" simplePos="0" relativeHeight="251659264" behindDoc="0" locked="1" layoutInCell="1" allowOverlap="0" wp14:anchorId="1AD0F7B5" wp14:editId="5DBB9D1A">
                <wp:simplePos x="0" y="0"/>
                <wp:positionH relativeFrom="page">
                  <wp:posOffset>5279390</wp:posOffset>
                </wp:positionH>
                <wp:positionV relativeFrom="topMargin">
                  <wp:posOffset>541020</wp:posOffset>
                </wp:positionV>
                <wp:extent cx="1327785" cy="427990"/>
                <wp:effectExtent l="0" t="0" r="5715" b="0"/>
                <wp:wrapSquare wrapText="bothSides"/>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427990"/>
                        </a:xfrm>
                        <a:prstGeom prst="rect">
                          <a:avLst/>
                        </a:prstGeom>
                        <a:solidFill>
                          <a:srgbClr val="FFFFFF"/>
                        </a:solidFill>
                        <a:ln w="9525">
                          <a:noFill/>
                          <a:miter lim="800000"/>
                          <a:headEnd/>
                          <a:tailEnd/>
                        </a:ln>
                      </wps:spPr>
                      <wps:txbx>
                        <w:txbxContent>
                          <w:p w14:paraId="7DB13E05" w14:textId="25610D15" w:rsidR="00EE5DD7" w:rsidRDefault="00440FF1" w:rsidP="00EE5DD7">
                            <w:pPr>
                              <w:jc w:val="right"/>
                            </w:pPr>
                            <w:r>
                              <w:t>21.3</w:t>
                            </w:r>
                            <w:r w:rsidR="00DD61C2">
                              <w:t xml:space="preserve"> 2024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0F7B5" id="_x0000_t202" coordsize="21600,21600" o:spt="202" path="m,l,21600r21600,l21600,xe">
                <v:stroke joinstyle="miter"/>
                <v:path gradientshapeok="t" o:connecttype="rect"/>
              </v:shapetype>
              <v:shape id="Textruta 1" o:spid="_x0000_s1026" type="#_x0000_t202" style="position:absolute;margin-left:415.7pt;margin-top:42.6pt;width:104.55pt;height:33.7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" o:allowoverlap="f" stroked="f">
                <v:textbox inset="0,0,0,0">
                  <w:txbxContent>
                    <w:p w14:paraId="7DB13E05" w14:textId="25610D15" w:rsidR="00EE5DD7" w:rsidRDefault="00440FF1" w:rsidP="00EE5DD7">
                      <w:pPr>
                        <w:jc w:val="right"/>
                      </w:pPr>
                      <w:r>
                        <w:t>21.3</w:t>
                      </w:r>
                      <w:r w:rsidR="00DD61C2">
                        <w:t xml:space="preserve"> 2024</w:t>
                      </w:r>
                    </w:p>
                  </w:txbxContent>
                </v:textbox>
                <w10:wrap type="square" anchorx="page" anchory="margin"/>
                <w10:anchorlock/>
              </v:shape>
            </w:pict>
          </mc:Fallback>
        </mc:AlternateContent>
      </w:r>
    </w:p>
    <w:p w14:paraId="6CDE9A15" w14:textId="4DFDDA96" w:rsidR="00F41E32" w:rsidRPr="006807DC" w:rsidRDefault="00A01033" w:rsidP="00106548">
      <w:pPr>
        <w:pStyle w:val="Rubrik"/>
        <w:rPr>
          <w:rStyle w:val="RubrikChar"/>
          <w:color w:val="385785" w:themeColor="accent2"/>
        </w:rPr>
      </w:pPr>
      <w:r w:rsidRPr="006807DC">
        <w:rPr>
          <w:rStyle w:val="RubrikChar"/>
          <w:color w:val="385785" w:themeColor="accent2"/>
        </w:rPr>
        <w:t>Vård- och omsorgs</w:t>
      </w:r>
      <w:r w:rsidR="00051303" w:rsidRPr="006807DC">
        <w:rPr>
          <w:rStyle w:val="RubrikChar"/>
          <w:color w:val="385785" w:themeColor="accent2"/>
        </w:rPr>
        <w:t>led</w:t>
      </w:r>
      <w:r w:rsidR="00C9192F" w:rsidRPr="006807DC">
        <w:rPr>
          <w:rStyle w:val="RubrikChar"/>
          <w:color w:val="385785" w:themeColor="accent2"/>
        </w:rPr>
        <w:t>ningsgrupp</w:t>
      </w:r>
    </w:p>
    <w:p w14:paraId="75414E92" w14:textId="77777777" w:rsidR="00374179" w:rsidRPr="00374179" w:rsidRDefault="00374179" w:rsidP="00374179"/>
    <w:p w14:paraId="7654B2F2" w14:textId="59E373A9" w:rsidR="002D7443" w:rsidRPr="00440FF1" w:rsidRDefault="00051303" w:rsidP="00440FF1">
      <w:pPr>
        <w:rPr>
          <w:rStyle w:val="IngressChar"/>
          <w:b/>
          <w:bCs/>
          <w:i/>
          <w:iCs/>
          <w:sz w:val="22"/>
        </w:rPr>
      </w:pPr>
      <w:r w:rsidRPr="00440FF1">
        <w:rPr>
          <w:rStyle w:val="IngressChar"/>
          <w:b/>
          <w:bCs/>
          <w:i/>
          <w:iCs/>
          <w:sz w:val="22"/>
        </w:rPr>
        <w:t>Deltagare i led</w:t>
      </w:r>
      <w:r w:rsidR="00C9192F" w:rsidRPr="00440FF1">
        <w:rPr>
          <w:rStyle w:val="IngressChar"/>
          <w:b/>
          <w:bCs/>
          <w:i/>
          <w:iCs/>
          <w:sz w:val="22"/>
        </w:rPr>
        <w:t>ningsgrupp</w:t>
      </w:r>
      <w:r w:rsidR="00440FF1" w:rsidRPr="00440FF1">
        <w:rPr>
          <w:rStyle w:val="IngressChar"/>
          <w:b/>
          <w:bCs/>
          <w:i/>
          <w:iCs/>
          <w:sz w:val="22"/>
        </w:rPr>
        <w:t>en</w:t>
      </w:r>
      <w:r w:rsidRPr="00440FF1">
        <w:rPr>
          <w:rStyle w:val="IngressChar"/>
          <w:b/>
          <w:bCs/>
          <w:i/>
          <w:iCs/>
          <w:sz w:val="22"/>
        </w:rPr>
        <w:t xml:space="preserve"> är</w:t>
      </w:r>
      <w:r w:rsidR="006E2469" w:rsidRPr="00440FF1">
        <w:rPr>
          <w:rStyle w:val="IngressChar"/>
          <w:b/>
          <w:bCs/>
          <w:i/>
          <w:iCs/>
          <w:sz w:val="22"/>
        </w:rPr>
        <w:t>:</w:t>
      </w:r>
      <w:r w:rsidRPr="00440FF1">
        <w:rPr>
          <w:rStyle w:val="IngressChar"/>
          <w:b/>
          <w:bCs/>
          <w:i/>
          <w:iCs/>
          <w:sz w:val="22"/>
        </w:rPr>
        <w:t xml:space="preserve"> </w:t>
      </w:r>
    </w:p>
    <w:p w14:paraId="63F4EB7C" w14:textId="3748E1D6" w:rsidR="00053937" w:rsidRDefault="00053937" w:rsidP="00053937">
      <w:pPr>
        <w:pStyle w:val="Liststycke"/>
        <w:numPr>
          <w:ilvl w:val="0"/>
          <w:numId w:val="7"/>
        </w:numPr>
        <w:rPr>
          <w:rStyle w:val="IngressChar"/>
          <w:sz w:val="22"/>
        </w:rPr>
      </w:pPr>
      <w:r>
        <w:rPr>
          <w:rStyle w:val="IngressChar"/>
          <w:sz w:val="22"/>
        </w:rPr>
        <w:t>E</w:t>
      </w:r>
      <w:r w:rsidRPr="006E2469">
        <w:rPr>
          <w:rStyle w:val="IngressChar"/>
          <w:sz w:val="22"/>
        </w:rPr>
        <w:t>nhetschefer</w:t>
      </w:r>
    </w:p>
    <w:p w14:paraId="42AAC446" w14:textId="1778ACC0" w:rsidR="00053937" w:rsidRDefault="00440FF1" w:rsidP="00053937">
      <w:pPr>
        <w:pStyle w:val="Liststycke"/>
        <w:numPr>
          <w:ilvl w:val="0"/>
          <w:numId w:val="7"/>
        </w:numPr>
        <w:rPr>
          <w:rStyle w:val="IngressChar"/>
          <w:sz w:val="22"/>
        </w:rPr>
      </w:pPr>
      <w:r>
        <w:rPr>
          <w:rStyle w:val="IngressChar"/>
          <w:sz w:val="22"/>
        </w:rPr>
        <w:t>Vårdkoordinator</w:t>
      </w:r>
    </w:p>
    <w:p w14:paraId="68AE8AD1" w14:textId="766772EB" w:rsidR="009528BB" w:rsidRPr="006E2469" w:rsidRDefault="00374179" w:rsidP="006E2469">
      <w:pPr>
        <w:pStyle w:val="Liststycke"/>
        <w:numPr>
          <w:ilvl w:val="0"/>
          <w:numId w:val="7"/>
        </w:numPr>
        <w:rPr>
          <w:rStyle w:val="IngressChar"/>
          <w:sz w:val="22"/>
        </w:rPr>
      </w:pPr>
      <w:r>
        <w:rPr>
          <w:rStyle w:val="IngressChar"/>
          <w:sz w:val="22"/>
        </w:rPr>
        <w:t>F</w:t>
      </w:r>
      <w:r w:rsidR="00DD61C2">
        <w:rPr>
          <w:rStyle w:val="IngressChar"/>
          <w:sz w:val="22"/>
        </w:rPr>
        <w:t>örbundsdirektör</w:t>
      </w:r>
      <w:r w:rsidR="00440FF1">
        <w:rPr>
          <w:rStyle w:val="IngressChar"/>
          <w:sz w:val="22"/>
        </w:rPr>
        <w:t xml:space="preserve"> (vid behov)</w:t>
      </w:r>
    </w:p>
    <w:p w14:paraId="5964FEC3" w14:textId="77777777" w:rsidR="00D94F64" w:rsidRDefault="00D94F64" w:rsidP="006E2469">
      <w:pPr>
        <w:pStyle w:val="Ingetavstnd"/>
      </w:pPr>
    </w:p>
    <w:p w14:paraId="19B46527" w14:textId="1AED953E" w:rsidR="006E2469" w:rsidRPr="00440FF1" w:rsidRDefault="0081783C" w:rsidP="006E2469">
      <w:pPr>
        <w:pStyle w:val="Ingetavstnd"/>
        <w:rPr>
          <w:b/>
          <w:bCs/>
          <w:i/>
          <w:iCs/>
        </w:rPr>
      </w:pPr>
      <w:r w:rsidRPr="00440FF1">
        <w:rPr>
          <w:b/>
          <w:bCs/>
          <w:i/>
          <w:iCs/>
        </w:rPr>
        <w:t>L</w:t>
      </w:r>
      <w:r w:rsidR="006E2469" w:rsidRPr="00440FF1">
        <w:rPr>
          <w:b/>
          <w:bCs/>
          <w:i/>
          <w:iCs/>
        </w:rPr>
        <w:t>ed</w:t>
      </w:r>
      <w:r w:rsidR="00C9192F" w:rsidRPr="00440FF1">
        <w:rPr>
          <w:b/>
          <w:bCs/>
          <w:i/>
          <w:iCs/>
        </w:rPr>
        <w:t>ningsgruppen</w:t>
      </w:r>
      <w:r w:rsidR="006E2469" w:rsidRPr="00440FF1">
        <w:rPr>
          <w:b/>
          <w:bCs/>
          <w:i/>
          <w:iCs/>
        </w:rPr>
        <w:t xml:space="preserve"> </w:t>
      </w:r>
      <w:r w:rsidR="00440FF1">
        <w:rPr>
          <w:b/>
          <w:bCs/>
          <w:i/>
          <w:iCs/>
        </w:rPr>
        <w:t xml:space="preserve">uppdrag är </w:t>
      </w:r>
      <w:r w:rsidR="006E2469" w:rsidRPr="00440FF1">
        <w:rPr>
          <w:b/>
          <w:bCs/>
          <w:i/>
          <w:iCs/>
        </w:rPr>
        <w:t>att:</w:t>
      </w:r>
    </w:p>
    <w:p w14:paraId="73A71D01" w14:textId="77777777" w:rsidR="006E2469" w:rsidRDefault="006E2469" w:rsidP="006E2469">
      <w:pPr>
        <w:pStyle w:val="Ingetavstnd"/>
      </w:pPr>
    </w:p>
    <w:p w14:paraId="1BEB568E" w14:textId="77777777" w:rsidR="00440FF1" w:rsidRPr="00440FF1" w:rsidRDefault="00440FF1" w:rsidP="00E823A5">
      <w:pPr>
        <w:pStyle w:val="Ingetavstnd"/>
        <w:numPr>
          <w:ilvl w:val="0"/>
          <w:numId w:val="6"/>
        </w:numPr>
        <w:ind w:left="714" w:hanging="357"/>
      </w:pPr>
      <w:r>
        <w:rPr>
          <w:rFonts w:eastAsia="Times New Roman" w:cstheme="minorHAnsi"/>
          <w:color w:val="130E0E"/>
          <w:lang w:eastAsia="sv-FI"/>
        </w:rPr>
        <w:t xml:space="preserve">Säkerställa det operativa arbetet fungerar på ett kvalitativt och ekonomiskt hållbart sätt </w:t>
      </w:r>
    </w:p>
    <w:p w14:paraId="643A7F58" w14:textId="74F0D92F" w:rsidR="006E2469" w:rsidRPr="006E2469" w:rsidRDefault="00440FF1" w:rsidP="00E823A5">
      <w:pPr>
        <w:pStyle w:val="Ingetavstnd"/>
        <w:numPr>
          <w:ilvl w:val="0"/>
          <w:numId w:val="6"/>
        </w:numPr>
        <w:ind w:left="714" w:hanging="357"/>
      </w:pPr>
      <w:r>
        <w:rPr>
          <w:rFonts w:eastAsia="Times New Roman" w:cstheme="minorHAnsi"/>
          <w:color w:val="130E0E"/>
          <w:lang w:eastAsia="sv-FI"/>
        </w:rPr>
        <w:t>Verkställa och ta ansvar för att</w:t>
      </w:r>
      <w:r w:rsidR="006E2469" w:rsidRPr="006E2469">
        <w:rPr>
          <w:rFonts w:eastAsia="Times New Roman" w:cstheme="minorHAnsi"/>
          <w:color w:val="130E0E"/>
          <w:lang w:eastAsia="sv-FI"/>
        </w:rPr>
        <w:t xml:space="preserve"> implementeringen </w:t>
      </w:r>
      <w:r w:rsidR="00D94F64">
        <w:rPr>
          <w:rFonts w:eastAsia="Times New Roman" w:cstheme="minorHAnsi"/>
          <w:color w:val="130E0E"/>
          <w:lang w:eastAsia="sv-FI"/>
        </w:rPr>
        <w:t>av</w:t>
      </w:r>
      <w:r w:rsidR="006E2469" w:rsidRPr="006E2469">
        <w:rPr>
          <w:rFonts w:eastAsia="Times New Roman" w:cstheme="minorHAnsi"/>
          <w:color w:val="130E0E"/>
          <w:lang w:eastAsia="sv-FI"/>
        </w:rPr>
        <w:t xml:space="preserve"> strategier</w:t>
      </w:r>
      <w:r w:rsidR="00D94F64">
        <w:rPr>
          <w:rFonts w:eastAsia="Times New Roman" w:cstheme="minorHAnsi"/>
          <w:color w:val="130E0E"/>
          <w:lang w:eastAsia="sv-FI"/>
        </w:rPr>
        <w:t xml:space="preserve"> sker enligt plan</w:t>
      </w:r>
      <w:r w:rsidR="00B93D84">
        <w:rPr>
          <w:rFonts w:eastAsia="Times New Roman" w:cstheme="minorHAnsi"/>
          <w:color w:val="130E0E"/>
          <w:lang w:eastAsia="sv-FI"/>
        </w:rPr>
        <w:t>ering</w:t>
      </w:r>
    </w:p>
    <w:p w14:paraId="0EAE1D0E" w14:textId="56C8DD47" w:rsidR="006E2469" w:rsidRPr="006E2469" w:rsidRDefault="006E2469" w:rsidP="00E823A5">
      <w:pPr>
        <w:pStyle w:val="Ingetavstnd"/>
        <w:numPr>
          <w:ilvl w:val="0"/>
          <w:numId w:val="6"/>
        </w:numPr>
        <w:ind w:left="714" w:hanging="357"/>
      </w:pPr>
      <w:r w:rsidRPr="006E2469">
        <w:rPr>
          <w:rFonts w:eastAsia="Times New Roman" w:cstheme="minorHAnsi"/>
          <w:color w:val="130E0E"/>
          <w:lang w:eastAsia="sv-FI"/>
        </w:rPr>
        <w:t>Ta fram tydliga och konkreta riktlinjer och definitioner av arbetet för de anställda</w:t>
      </w:r>
    </w:p>
    <w:p w14:paraId="0A75B3DD" w14:textId="72DDDAB6" w:rsidR="006E2469" w:rsidRPr="006E2469" w:rsidRDefault="00D94F64" w:rsidP="00E823A5">
      <w:pPr>
        <w:pStyle w:val="Ingetavstnd"/>
        <w:numPr>
          <w:ilvl w:val="0"/>
          <w:numId w:val="6"/>
        </w:numPr>
        <w:ind w:left="714" w:hanging="357"/>
      </w:pPr>
      <w:r>
        <w:rPr>
          <w:rFonts w:eastAsia="Times New Roman" w:cstheme="minorHAnsi"/>
          <w:color w:val="130E0E"/>
          <w:lang w:eastAsia="sv-FI"/>
        </w:rPr>
        <w:t>S</w:t>
      </w:r>
      <w:r w:rsidR="006E2469" w:rsidRPr="006E2469">
        <w:rPr>
          <w:rFonts w:eastAsia="Times New Roman" w:cstheme="minorHAnsi"/>
          <w:color w:val="130E0E"/>
          <w:lang w:eastAsia="sv-FI"/>
        </w:rPr>
        <w:t>äkerställa att personella och ekonomiska resurser fördelas så optimalt som möjligt för att uppnå målsättningarna</w:t>
      </w:r>
    </w:p>
    <w:p w14:paraId="4A82CE1C" w14:textId="441C63DD" w:rsidR="006E2469" w:rsidRPr="00CB0A21" w:rsidRDefault="006E2469" w:rsidP="00E823A5">
      <w:pPr>
        <w:pStyle w:val="Ingetavstnd"/>
        <w:numPr>
          <w:ilvl w:val="0"/>
          <w:numId w:val="6"/>
        </w:numPr>
        <w:ind w:left="714" w:hanging="357"/>
      </w:pPr>
      <w:r w:rsidRPr="006E2469">
        <w:rPr>
          <w:rFonts w:eastAsia="Times New Roman" w:cstheme="minorHAnsi"/>
          <w:color w:val="130E0E"/>
          <w:lang w:eastAsia="sv-FI"/>
        </w:rPr>
        <w:t xml:space="preserve">Göra regelbundna utvärderingar </w:t>
      </w:r>
      <w:r w:rsidR="00A634FE">
        <w:rPr>
          <w:rFonts w:eastAsia="Times New Roman" w:cstheme="minorHAnsi"/>
          <w:color w:val="130E0E"/>
          <w:lang w:eastAsia="sv-FI"/>
        </w:rPr>
        <w:t xml:space="preserve">och uppföljningar </w:t>
      </w:r>
      <w:r w:rsidRPr="006E2469">
        <w:rPr>
          <w:rFonts w:eastAsia="Times New Roman" w:cstheme="minorHAnsi"/>
          <w:color w:val="130E0E"/>
          <w:lang w:eastAsia="sv-FI"/>
        </w:rPr>
        <w:t>a</w:t>
      </w:r>
      <w:r w:rsidR="00A01033">
        <w:rPr>
          <w:rFonts w:eastAsia="Times New Roman" w:cstheme="minorHAnsi"/>
          <w:color w:val="130E0E"/>
          <w:lang w:eastAsia="sv-FI"/>
        </w:rPr>
        <w:t>v</w:t>
      </w:r>
      <w:r w:rsidRPr="006E2469">
        <w:rPr>
          <w:rFonts w:eastAsia="Times New Roman" w:cstheme="minorHAnsi"/>
          <w:color w:val="130E0E"/>
          <w:lang w:eastAsia="sv-FI"/>
        </w:rPr>
        <w:t xml:space="preserve"> </w:t>
      </w:r>
      <w:r w:rsidR="00C9192F">
        <w:rPr>
          <w:rFonts w:eastAsia="Times New Roman" w:cstheme="minorHAnsi"/>
          <w:color w:val="130E0E"/>
          <w:lang w:eastAsia="sv-FI"/>
        </w:rPr>
        <w:t xml:space="preserve">verksamhet </w:t>
      </w:r>
      <w:r w:rsidRPr="006E2469">
        <w:rPr>
          <w:rFonts w:eastAsia="Times New Roman" w:cstheme="minorHAnsi"/>
          <w:color w:val="130E0E"/>
          <w:lang w:eastAsia="sv-FI"/>
        </w:rPr>
        <w:t>och de anställdas prestation</w:t>
      </w:r>
    </w:p>
    <w:p w14:paraId="4A7BAAAA" w14:textId="054F1D18" w:rsidR="00CB0A21" w:rsidRDefault="00CB0A21" w:rsidP="00CB0A21">
      <w:pPr>
        <w:pStyle w:val="Ingetavstnd"/>
        <w:spacing w:line="360" w:lineRule="auto"/>
        <w:rPr>
          <w:rFonts w:eastAsia="Times New Roman" w:cstheme="minorHAnsi"/>
          <w:color w:val="130E0E"/>
          <w:lang w:eastAsia="sv-FI"/>
        </w:rPr>
      </w:pPr>
    </w:p>
    <w:p w14:paraId="471BD352" w14:textId="72CCCC5C" w:rsidR="00CB0A21" w:rsidRPr="00440FF1" w:rsidRDefault="0081783C" w:rsidP="00CB0A21">
      <w:pPr>
        <w:pStyle w:val="Ingetavstnd"/>
        <w:spacing w:line="360" w:lineRule="auto"/>
        <w:rPr>
          <w:rFonts w:eastAsia="Times New Roman" w:cstheme="minorHAnsi"/>
          <w:b/>
          <w:bCs/>
          <w:color w:val="130E0E"/>
          <w:lang w:eastAsia="sv-FI"/>
        </w:rPr>
      </w:pPr>
      <w:r w:rsidRPr="00440FF1">
        <w:rPr>
          <w:rFonts w:eastAsia="Times New Roman" w:cstheme="minorHAnsi"/>
          <w:b/>
          <w:bCs/>
          <w:color w:val="130E0E"/>
          <w:lang w:eastAsia="sv-FI"/>
        </w:rPr>
        <w:t>L</w:t>
      </w:r>
      <w:r w:rsidR="00CB0A21" w:rsidRPr="00440FF1">
        <w:rPr>
          <w:rFonts w:eastAsia="Times New Roman" w:cstheme="minorHAnsi"/>
          <w:b/>
          <w:bCs/>
          <w:color w:val="130E0E"/>
          <w:lang w:eastAsia="sv-FI"/>
        </w:rPr>
        <w:t>ed</w:t>
      </w:r>
      <w:r w:rsidR="00C9192F" w:rsidRPr="00440FF1">
        <w:rPr>
          <w:rFonts w:eastAsia="Times New Roman" w:cstheme="minorHAnsi"/>
          <w:b/>
          <w:bCs/>
          <w:color w:val="130E0E"/>
          <w:lang w:eastAsia="sv-FI"/>
        </w:rPr>
        <w:t>ningsgruppens</w:t>
      </w:r>
      <w:r w:rsidR="00CB0A21" w:rsidRPr="00440FF1">
        <w:rPr>
          <w:rFonts w:eastAsia="Times New Roman" w:cstheme="minorHAnsi"/>
          <w:b/>
          <w:bCs/>
          <w:color w:val="130E0E"/>
          <w:lang w:eastAsia="sv-FI"/>
        </w:rPr>
        <w:t>:</w:t>
      </w:r>
      <w:r w:rsidR="00EE3DCC">
        <w:rPr>
          <w:rFonts w:eastAsia="Times New Roman" w:cstheme="minorHAnsi"/>
          <w:b/>
          <w:bCs/>
          <w:color w:val="130E0E"/>
          <w:lang w:eastAsia="sv-FI"/>
        </w:rPr>
        <w:t xml:space="preserve"> mötesrutiner:</w:t>
      </w:r>
    </w:p>
    <w:p w14:paraId="1ED6A345" w14:textId="50EC8F48" w:rsidR="00084C3E" w:rsidRPr="00CB0A21" w:rsidRDefault="00CB0A21" w:rsidP="00E823A5">
      <w:pPr>
        <w:pStyle w:val="Ingetavstnd"/>
        <w:numPr>
          <w:ilvl w:val="0"/>
          <w:numId w:val="6"/>
        </w:numPr>
      </w:pPr>
      <w:r>
        <w:rPr>
          <w:rFonts w:eastAsia="Times New Roman" w:cstheme="minorHAnsi"/>
          <w:color w:val="130E0E"/>
          <w:lang w:eastAsia="sv-FI"/>
        </w:rPr>
        <w:t xml:space="preserve">Obligatoriska möten </w:t>
      </w:r>
      <w:r w:rsidR="00440FF1">
        <w:rPr>
          <w:rFonts w:eastAsia="Times New Roman" w:cstheme="minorHAnsi"/>
          <w:color w:val="130E0E"/>
          <w:lang w:eastAsia="sv-FI"/>
        </w:rPr>
        <w:t>en gång i veckan</w:t>
      </w:r>
    </w:p>
    <w:p w14:paraId="659FBDA5" w14:textId="3FD9D51F" w:rsidR="00CB0A21" w:rsidRPr="00CB0A21" w:rsidRDefault="00EE3DCC" w:rsidP="00E823A5">
      <w:pPr>
        <w:pStyle w:val="Ingetavstnd"/>
        <w:numPr>
          <w:ilvl w:val="0"/>
          <w:numId w:val="6"/>
        </w:numPr>
      </w:pPr>
      <w:r>
        <w:rPr>
          <w:rFonts w:eastAsia="Times New Roman" w:cstheme="minorHAnsi"/>
          <w:color w:val="130E0E"/>
          <w:lang w:eastAsia="sv-FI"/>
        </w:rPr>
        <w:t>Vårdkoordinatorn</w:t>
      </w:r>
      <w:r w:rsidR="001836CF">
        <w:rPr>
          <w:rFonts w:eastAsia="Times New Roman" w:cstheme="minorHAnsi"/>
          <w:color w:val="130E0E"/>
          <w:lang w:eastAsia="sv-FI"/>
        </w:rPr>
        <w:t xml:space="preserve"> är </w:t>
      </w:r>
      <w:r w:rsidR="003A3581">
        <w:rPr>
          <w:rFonts w:eastAsia="Times New Roman" w:cstheme="minorHAnsi"/>
          <w:color w:val="130E0E"/>
          <w:lang w:eastAsia="sv-FI"/>
        </w:rPr>
        <w:t>ordförande</w:t>
      </w:r>
      <w:r w:rsidR="001836CF">
        <w:rPr>
          <w:rFonts w:eastAsia="Times New Roman" w:cstheme="minorHAnsi"/>
          <w:color w:val="130E0E"/>
          <w:lang w:eastAsia="sv-FI"/>
        </w:rPr>
        <w:t xml:space="preserve"> och </w:t>
      </w:r>
      <w:r w:rsidR="00184C4F">
        <w:rPr>
          <w:rFonts w:eastAsia="Times New Roman" w:cstheme="minorHAnsi"/>
          <w:color w:val="130E0E"/>
          <w:lang w:eastAsia="sv-FI"/>
        </w:rPr>
        <w:t>övriga deltagare</w:t>
      </w:r>
      <w:r w:rsidR="00CB0A21">
        <w:rPr>
          <w:rFonts w:eastAsia="Times New Roman" w:cstheme="minorHAnsi"/>
          <w:color w:val="130E0E"/>
          <w:lang w:eastAsia="sv-FI"/>
        </w:rPr>
        <w:t xml:space="preserve"> är turvis sekreterare</w:t>
      </w:r>
      <w:r w:rsidR="00440FF1">
        <w:rPr>
          <w:rFonts w:eastAsia="Times New Roman" w:cstheme="minorHAnsi"/>
          <w:color w:val="130E0E"/>
          <w:lang w:eastAsia="sv-FI"/>
        </w:rPr>
        <w:t xml:space="preserve"> som</w:t>
      </w:r>
      <w:r w:rsidR="00DE2A88">
        <w:rPr>
          <w:rFonts w:eastAsia="Times New Roman" w:cstheme="minorHAnsi"/>
          <w:color w:val="130E0E"/>
          <w:lang w:eastAsia="sv-FI"/>
        </w:rPr>
        <w:t xml:space="preserve"> skriver protokoll</w:t>
      </w:r>
    </w:p>
    <w:p w14:paraId="724F65A5" w14:textId="4F4C1CA0" w:rsidR="00CB0A21" w:rsidRPr="00CB0A21" w:rsidRDefault="00CB0A21" w:rsidP="00E823A5">
      <w:pPr>
        <w:pStyle w:val="Ingetavstnd"/>
        <w:numPr>
          <w:ilvl w:val="0"/>
          <w:numId w:val="6"/>
        </w:numPr>
      </w:pPr>
      <w:r>
        <w:rPr>
          <w:rFonts w:eastAsia="Times New Roman" w:cstheme="minorHAnsi"/>
          <w:color w:val="130E0E"/>
          <w:lang w:eastAsia="sv-FI"/>
        </w:rPr>
        <w:t xml:space="preserve">Deltagarna meddelar sina ärenden på förhand genom att skriva dem på en </w:t>
      </w:r>
      <w:r w:rsidR="00AB22E7">
        <w:rPr>
          <w:rFonts w:eastAsia="Times New Roman" w:cstheme="minorHAnsi"/>
          <w:color w:val="130E0E"/>
          <w:lang w:eastAsia="sv-FI"/>
        </w:rPr>
        <w:t>agenda</w:t>
      </w:r>
    </w:p>
    <w:p w14:paraId="11C45260" w14:textId="3B167663" w:rsidR="00E823A5" w:rsidRPr="00E823A5" w:rsidRDefault="00CB0A21" w:rsidP="00E823A5">
      <w:pPr>
        <w:pStyle w:val="Ingetavstnd"/>
        <w:numPr>
          <w:ilvl w:val="0"/>
          <w:numId w:val="6"/>
        </w:numPr>
      </w:pPr>
      <w:r>
        <w:rPr>
          <w:rFonts w:eastAsia="Times New Roman" w:cstheme="minorHAnsi"/>
          <w:color w:val="130E0E"/>
          <w:lang w:eastAsia="sv-FI"/>
        </w:rPr>
        <w:t xml:space="preserve">Deltagarna kan </w:t>
      </w:r>
      <w:r w:rsidR="00202123">
        <w:rPr>
          <w:rFonts w:eastAsia="Times New Roman" w:cstheme="minorHAnsi"/>
          <w:color w:val="130E0E"/>
          <w:lang w:eastAsia="sv-FI"/>
        </w:rPr>
        <w:t xml:space="preserve">förbereda sig på att </w:t>
      </w:r>
      <w:r>
        <w:rPr>
          <w:rFonts w:eastAsia="Times New Roman" w:cstheme="minorHAnsi"/>
          <w:color w:val="130E0E"/>
          <w:lang w:eastAsia="sv-FI"/>
        </w:rPr>
        <w:t xml:space="preserve">få uppdrag att utföra </w:t>
      </w:r>
      <w:r w:rsidR="00F65261">
        <w:rPr>
          <w:rFonts w:eastAsia="Times New Roman" w:cstheme="minorHAnsi"/>
          <w:color w:val="130E0E"/>
          <w:lang w:eastAsia="sv-FI"/>
        </w:rPr>
        <w:t>som ska presenteras i ledningsgruppen</w:t>
      </w:r>
    </w:p>
    <w:p w14:paraId="2CEB01C7" w14:textId="77777777" w:rsidR="00E823A5" w:rsidRPr="00E823A5" w:rsidRDefault="00E823A5" w:rsidP="00E823A5">
      <w:pPr>
        <w:pStyle w:val="Ingetavstnd"/>
        <w:ind w:left="720"/>
      </w:pPr>
    </w:p>
    <w:p w14:paraId="09C71B2D" w14:textId="6FAEA66A" w:rsidR="00E823A5" w:rsidRPr="00E823A5" w:rsidRDefault="00E823A5" w:rsidP="00E823A5">
      <w:pPr>
        <w:pStyle w:val="Ingetavstnd"/>
        <w:spacing w:line="360" w:lineRule="auto"/>
        <w:rPr>
          <w:b/>
          <w:bCs/>
        </w:rPr>
      </w:pPr>
      <w:r w:rsidRPr="00E823A5">
        <w:rPr>
          <w:rFonts w:eastAsia="Times New Roman" w:cstheme="minorHAnsi"/>
          <w:b/>
          <w:bCs/>
          <w:color w:val="130E0E"/>
          <w:lang w:eastAsia="sv-FI"/>
        </w:rPr>
        <w:t xml:space="preserve">Fördelar med en </w:t>
      </w:r>
      <w:r>
        <w:rPr>
          <w:rFonts w:eastAsia="Times New Roman" w:cstheme="minorHAnsi"/>
          <w:b/>
          <w:bCs/>
          <w:color w:val="130E0E"/>
          <w:lang w:eastAsia="sv-FI"/>
        </w:rPr>
        <w:t>vård- och omsorgs</w:t>
      </w:r>
      <w:r w:rsidRPr="00E823A5">
        <w:rPr>
          <w:rFonts w:eastAsia="Times New Roman" w:cstheme="minorHAnsi"/>
          <w:b/>
          <w:bCs/>
          <w:color w:val="130E0E"/>
          <w:lang w:eastAsia="sv-FI"/>
        </w:rPr>
        <w:t>ledningsgrupp:</w:t>
      </w:r>
    </w:p>
    <w:p w14:paraId="15A51E6C" w14:textId="257ADA7E" w:rsidR="00DD61C2" w:rsidRDefault="00E823A5" w:rsidP="00E823A5">
      <w:pPr>
        <w:pStyle w:val="Ingetavstnd"/>
        <w:ind w:left="720"/>
      </w:pPr>
      <w:r>
        <w:t xml:space="preserve">En samspelt ledningsgrupp skapar en tydlig vision för resten av organisationen och investerar därtill en stor mängd tid och energi på en strategisk nivå. Gruppen kan balansera risk med innovation, förutspå framtida behov, möjligheter och anpassningar samt säkerställa organisationens långsiktiga hållbarhet. Ledningsgruppen föregår med ett gott exempel inför hela organisationen genom att bryta ner funktionella barriärer. Deltagarna av en ledningsgrupp prioriterar organisationens intressen framför sina egna. </w:t>
      </w:r>
      <w:r w:rsidRPr="00E823A5">
        <w:t>De</w:t>
      </w:r>
      <w:r>
        <w:t>ltagarna</w:t>
      </w:r>
      <w:r w:rsidRPr="00E823A5">
        <w:t xml:space="preserve"> värderar varandras olikheter och meningsskiljaktigheter högt, lyssnar och kommunicerar bra och litar på och respekterar därtill varandra. Den här typen av beteenden tenderar att göra team mer effektiva och inspirerar andra arbetsgrupper inom organisationen till att eftersträva samma sorts interna gruppdynamik.</w:t>
      </w:r>
    </w:p>
    <w:p w14:paraId="5FE4B4C8" w14:textId="77777777" w:rsidR="00B4764A" w:rsidRDefault="00B4764A" w:rsidP="00E823A5">
      <w:pPr>
        <w:pStyle w:val="Ingetavstnd"/>
        <w:ind w:left="720"/>
      </w:pPr>
    </w:p>
    <w:p w14:paraId="44D9719A" w14:textId="77777777" w:rsidR="00B4764A" w:rsidRDefault="00B4764A" w:rsidP="00E823A5">
      <w:pPr>
        <w:pStyle w:val="Ingetavstnd"/>
        <w:ind w:left="720"/>
      </w:pPr>
    </w:p>
    <w:p w14:paraId="31958DD1" w14:textId="77777777" w:rsidR="00B4764A" w:rsidRDefault="00B4764A" w:rsidP="00E823A5">
      <w:pPr>
        <w:pStyle w:val="Ingetavstnd"/>
        <w:ind w:left="720"/>
      </w:pPr>
    </w:p>
    <w:p w14:paraId="0EAA3817" w14:textId="77777777" w:rsidR="00B4764A" w:rsidRPr="00E23962" w:rsidRDefault="00B4764A" w:rsidP="00E823A5">
      <w:pPr>
        <w:pStyle w:val="Ingetavstnd"/>
        <w:ind w:left="720"/>
      </w:pPr>
    </w:p>
    <w:p w14:paraId="0B65424A" w14:textId="77777777" w:rsidR="006E2469" w:rsidRPr="00E23962" w:rsidRDefault="006E2469" w:rsidP="007919D0">
      <w:pPr>
        <w:pStyle w:val="Ingetavstnd"/>
        <w:rPr>
          <w:rFonts w:cstheme="minorHAnsi"/>
        </w:rPr>
      </w:pPr>
    </w:p>
    <w:sectPr w:rsidR="006E2469" w:rsidRPr="00E23962" w:rsidSect="00971B31">
      <w:footerReference w:type="default" r:id="rId8"/>
      <w:headerReference w:type="first" r:id="rId9"/>
      <w:footerReference w:type="first" r:id="rId10"/>
      <w:pgSz w:w="11906" w:h="16838"/>
      <w:pgMar w:top="1560" w:right="1700" w:bottom="1701" w:left="1701" w:header="851"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CB856" w14:textId="77777777" w:rsidR="00971B31" w:rsidRDefault="00971B31" w:rsidP="00492B69">
      <w:pPr>
        <w:spacing w:after="0" w:line="240" w:lineRule="auto"/>
      </w:pPr>
      <w:r>
        <w:separator/>
      </w:r>
    </w:p>
  </w:endnote>
  <w:endnote w:type="continuationSeparator" w:id="0">
    <w:p w14:paraId="69140BC6" w14:textId="77777777" w:rsidR="00971B31" w:rsidRDefault="00971B31" w:rsidP="0049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C24" w14:textId="77777777" w:rsidR="00D81C8E" w:rsidRDefault="00812FAC" w:rsidP="00812FAC">
    <w:pPr>
      <w:pStyle w:val="Sidfot"/>
      <w:tabs>
        <w:tab w:val="clear" w:pos="4536"/>
      </w:tabs>
    </w:pPr>
    <w:r>
      <w:rPr>
        <w:noProof/>
        <w:lang w:eastAsia="sv-FI"/>
      </w:rPr>
      <mc:AlternateContent>
        <mc:Choice Requires="wps">
          <w:drawing>
            <wp:anchor distT="0" distB="0" distL="114300" distR="114300" simplePos="0" relativeHeight="251677696" behindDoc="0" locked="0" layoutInCell="1" allowOverlap="1" wp14:anchorId="29CAC9B5" wp14:editId="63A8F2C1">
              <wp:simplePos x="0" y="0"/>
              <wp:positionH relativeFrom="page">
                <wp:posOffset>540385</wp:posOffset>
              </wp:positionH>
              <wp:positionV relativeFrom="paragraph">
                <wp:posOffset>-266700</wp:posOffset>
              </wp:positionV>
              <wp:extent cx="6476400" cy="0"/>
              <wp:effectExtent l="0" t="0" r="19685" b="19050"/>
              <wp:wrapNone/>
              <wp:docPr id="17" name="Rak 17"/>
              <wp:cNvGraphicFramePr/>
              <a:graphic xmlns:a="http://schemas.openxmlformats.org/drawingml/2006/main">
                <a:graphicData uri="http://schemas.microsoft.com/office/word/2010/wordprocessingShape">
                  <wps:wsp>
                    <wps:cNvCnPr/>
                    <wps:spPr>
                      <a:xfrm>
                        <a:off x="0" y="0"/>
                        <a:ext cx="647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CF7786" id="Rak 17" o:spid="_x0000_s1026"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2.55pt,-21pt" to="55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" strokecolor="#bd8d24 [3204]" strokeweight=".5pt">
              <v:stroke joinstyle="miter"/>
              <w10:wrap anchorx="page"/>
            </v:line>
          </w:pict>
        </mc:Fallback>
      </mc:AlternateContent>
    </w:r>
    <w:r>
      <w:tab/>
    </w:r>
    <w:r>
      <w:fldChar w:fldCharType="begin"/>
    </w:r>
    <w:r>
      <w:instrText xml:space="preserve"> PAGE   \* MERGEFORMAT </w:instrText>
    </w:r>
    <w:r>
      <w:fldChar w:fldCharType="separate"/>
    </w:r>
    <w:r w:rsidR="00556602">
      <w:rPr>
        <w:noProof/>
      </w:rPr>
      <w:t>2</w:t>
    </w:r>
    <w:r>
      <w:fldChar w:fldCharType="end"/>
    </w:r>
    <w:r>
      <w:t xml:space="preserve"> (</w:t>
    </w:r>
    <w:fldSimple w:instr=" NUMPAGES   \* MERGEFORMAT ">
      <w:r w:rsidR="00556602">
        <w:rPr>
          <w:noProof/>
        </w:rPr>
        <w:t>2</w:t>
      </w:r>
    </w:fldSimple>
    <w:r>
      <w:t>)</w:t>
    </w:r>
  </w:p>
  <w:p w14:paraId="593DF1D1" w14:textId="77777777" w:rsidR="00812FAC" w:rsidRPr="00FE5CC7" w:rsidRDefault="00812FAC" w:rsidP="00812FAC">
    <w:pPr>
      <w:pStyle w:val="Sidfot"/>
      <w:tabs>
        <w:tab w:val="clear" w:pos="4536"/>
      </w:tabs>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16E7" w14:textId="25FECDD9" w:rsidR="005978CA" w:rsidRDefault="005978CA" w:rsidP="005978CA">
    <w:pPr>
      <w:pStyle w:val="Sidfot"/>
    </w:pPr>
  </w:p>
  <w:tbl>
    <w:tblPr>
      <w:tblStyle w:val="Tabellrutnt"/>
      <w:tblW w:w="1020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284"/>
      <w:gridCol w:w="1842"/>
      <w:gridCol w:w="284"/>
      <w:gridCol w:w="1984"/>
      <w:gridCol w:w="284"/>
      <w:gridCol w:w="2126"/>
      <w:gridCol w:w="1276"/>
    </w:tblGrid>
    <w:tr w:rsidR="005978CA" w14:paraId="759F5BC4" w14:textId="77777777" w:rsidTr="00E7253E">
      <w:trPr>
        <w:trHeight w:val="574"/>
      </w:trPr>
      <w:tc>
        <w:tcPr>
          <w:tcW w:w="2127" w:type="dxa"/>
        </w:tcPr>
        <w:p w14:paraId="466833F2" w14:textId="00DB000A" w:rsidR="005978CA" w:rsidRDefault="005978CA" w:rsidP="005978CA">
          <w:pPr>
            <w:pStyle w:val="Sidfot"/>
          </w:pPr>
        </w:p>
      </w:tc>
      <w:tc>
        <w:tcPr>
          <w:tcW w:w="284" w:type="dxa"/>
        </w:tcPr>
        <w:p w14:paraId="269D9E29" w14:textId="77777777" w:rsidR="005978CA" w:rsidRDefault="005978CA" w:rsidP="005978CA">
          <w:pPr>
            <w:pStyle w:val="Sidfot"/>
          </w:pPr>
        </w:p>
      </w:tc>
      <w:tc>
        <w:tcPr>
          <w:tcW w:w="1842" w:type="dxa"/>
        </w:tcPr>
        <w:p w14:paraId="5307FF08" w14:textId="24CDA90C" w:rsidR="005978CA" w:rsidRDefault="005978CA" w:rsidP="005978CA">
          <w:pPr>
            <w:pStyle w:val="Sidfot"/>
          </w:pPr>
        </w:p>
      </w:tc>
      <w:tc>
        <w:tcPr>
          <w:tcW w:w="284" w:type="dxa"/>
        </w:tcPr>
        <w:p w14:paraId="74CFA986" w14:textId="77777777" w:rsidR="005978CA" w:rsidRDefault="005978CA" w:rsidP="005978CA">
          <w:pPr>
            <w:pStyle w:val="Sidfot"/>
          </w:pPr>
        </w:p>
      </w:tc>
      <w:tc>
        <w:tcPr>
          <w:tcW w:w="1984" w:type="dxa"/>
        </w:tcPr>
        <w:p w14:paraId="7B5237FC" w14:textId="166E6963" w:rsidR="005978CA" w:rsidRDefault="005978CA" w:rsidP="005978CA">
          <w:pPr>
            <w:pStyle w:val="Sidfot"/>
          </w:pPr>
        </w:p>
      </w:tc>
      <w:tc>
        <w:tcPr>
          <w:tcW w:w="284" w:type="dxa"/>
        </w:tcPr>
        <w:p w14:paraId="1C3AC160" w14:textId="77777777" w:rsidR="005978CA" w:rsidRDefault="005978CA" w:rsidP="005978CA">
          <w:pPr>
            <w:pStyle w:val="Sidfot"/>
          </w:pPr>
        </w:p>
      </w:tc>
      <w:tc>
        <w:tcPr>
          <w:tcW w:w="2126" w:type="dxa"/>
        </w:tcPr>
        <w:p w14:paraId="03AE4B8B" w14:textId="795A40A1" w:rsidR="005978CA" w:rsidRDefault="005978CA" w:rsidP="005978CA">
          <w:pPr>
            <w:pStyle w:val="Sidfot"/>
          </w:pPr>
        </w:p>
      </w:tc>
      <w:tc>
        <w:tcPr>
          <w:tcW w:w="1276" w:type="dxa"/>
        </w:tcPr>
        <w:p w14:paraId="5094C03A" w14:textId="23186152" w:rsidR="005978CA" w:rsidRDefault="005978CA" w:rsidP="005978CA">
          <w:pPr>
            <w:pStyle w:val="Sidfot"/>
            <w:jc w:val="center"/>
          </w:pPr>
        </w:p>
      </w:tc>
    </w:tr>
  </w:tbl>
  <w:p w14:paraId="7D906137" w14:textId="77777777" w:rsidR="00D81C8E" w:rsidRPr="005978CA" w:rsidRDefault="00D81C8E" w:rsidP="005978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CEFF" w14:textId="77777777" w:rsidR="00971B31" w:rsidRDefault="00971B31" w:rsidP="00492B69">
      <w:pPr>
        <w:spacing w:after="0" w:line="240" w:lineRule="auto"/>
      </w:pPr>
      <w:r>
        <w:separator/>
      </w:r>
    </w:p>
  </w:footnote>
  <w:footnote w:type="continuationSeparator" w:id="0">
    <w:p w14:paraId="585A0B8A" w14:textId="77777777" w:rsidR="00971B31" w:rsidRDefault="00971B31" w:rsidP="00492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0D04" w14:textId="2FAA73B8" w:rsidR="00D81C8E" w:rsidRDefault="00D81C8E">
    <w:pPr>
      <w:pStyle w:val="Sidhuvud"/>
    </w:pPr>
  </w:p>
  <w:p w14:paraId="3FBF1643" w14:textId="77777777" w:rsidR="00D81C8E" w:rsidRDefault="00D81C8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8EC"/>
    <w:multiLevelType w:val="multilevel"/>
    <w:tmpl w:val="45E6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871B79"/>
    <w:multiLevelType w:val="hybridMultilevel"/>
    <w:tmpl w:val="C4BE671A"/>
    <w:lvl w:ilvl="0" w:tplc="EB64FD30">
      <w:numFmt w:val="bullet"/>
      <w:lvlText w:val=""/>
      <w:lvlJc w:val="left"/>
      <w:pPr>
        <w:ind w:left="720" w:hanging="360"/>
      </w:pPr>
      <w:rPr>
        <w:rFonts w:ascii="Symbol" w:eastAsiaTheme="minorHAnsi" w:hAnsi="Symbol"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1EBC59FE"/>
    <w:multiLevelType w:val="multilevel"/>
    <w:tmpl w:val="79CE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8173F9"/>
    <w:multiLevelType w:val="hybridMultilevel"/>
    <w:tmpl w:val="CC626A5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3D0E1382"/>
    <w:multiLevelType w:val="multilevel"/>
    <w:tmpl w:val="08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5" w15:restartNumberingAfterBreak="0">
    <w:nsid w:val="4B7336EE"/>
    <w:multiLevelType w:val="hybridMultilevel"/>
    <w:tmpl w:val="0E1A65A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54034B10"/>
    <w:multiLevelType w:val="hybridMultilevel"/>
    <w:tmpl w:val="C09A82D8"/>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6B9638F8"/>
    <w:multiLevelType w:val="multilevel"/>
    <w:tmpl w:val="08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396637513">
    <w:abstractNumId w:val="7"/>
  </w:num>
  <w:num w:numId="2" w16cid:durableId="509832734">
    <w:abstractNumId w:val="4"/>
  </w:num>
  <w:num w:numId="3" w16cid:durableId="2009206450">
    <w:abstractNumId w:val="6"/>
  </w:num>
  <w:num w:numId="4" w16cid:durableId="95684853">
    <w:abstractNumId w:val="3"/>
  </w:num>
  <w:num w:numId="5" w16cid:durableId="611135326">
    <w:abstractNumId w:val="5"/>
  </w:num>
  <w:num w:numId="6" w16cid:durableId="2063283623">
    <w:abstractNumId w:val="0"/>
  </w:num>
  <w:num w:numId="7" w16cid:durableId="348260975">
    <w:abstractNumId w:val="1"/>
  </w:num>
  <w:num w:numId="8" w16cid:durableId="604076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03"/>
    <w:rsid w:val="00051303"/>
    <w:rsid w:val="00053937"/>
    <w:rsid w:val="00071408"/>
    <w:rsid w:val="00084C3E"/>
    <w:rsid w:val="00097264"/>
    <w:rsid w:val="000B5F19"/>
    <w:rsid w:val="000C3EAD"/>
    <w:rsid w:val="000D48EC"/>
    <w:rsid w:val="00106548"/>
    <w:rsid w:val="001555E7"/>
    <w:rsid w:val="0015786C"/>
    <w:rsid w:val="001836CF"/>
    <w:rsid w:val="00184C4F"/>
    <w:rsid w:val="001916C7"/>
    <w:rsid w:val="0019421F"/>
    <w:rsid w:val="001A37A1"/>
    <w:rsid w:val="001C586A"/>
    <w:rsid w:val="00202123"/>
    <w:rsid w:val="00272FF4"/>
    <w:rsid w:val="002815E1"/>
    <w:rsid w:val="0029356E"/>
    <w:rsid w:val="00295B4A"/>
    <w:rsid w:val="002B3247"/>
    <w:rsid w:val="002C0B1A"/>
    <w:rsid w:val="002D7443"/>
    <w:rsid w:val="002F193C"/>
    <w:rsid w:val="00354515"/>
    <w:rsid w:val="00374179"/>
    <w:rsid w:val="003757FC"/>
    <w:rsid w:val="00390EE1"/>
    <w:rsid w:val="003A2A2D"/>
    <w:rsid w:val="003A3581"/>
    <w:rsid w:val="003B1AA2"/>
    <w:rsid w:val="004008AF"/>
    <w:rsid w:val="00410C0B"/>
    <w:rsid w:val="00440FF1"/>
    <w:rsid w:val="00492B69"/>
    <w:rsid w:val="004A3475"/>
    <w:rsid w:val="00536139"/>
    <w:rsid w:val="00536A88"/>
    <w:rsid w:val="005446BB"/>
    <w:rsid w:val="00545FAA"/>
    <w:rsid w:val="00556602"/>
    <w:rsid w:val="005904C6"/>
    <w:rsid w:val="005978CA"/>
    <w:rsid w:val="005B7920"/>
    <w:rsid w:val="005F452B"/>
    <w:rsid w:val="00635D55"/>
    <w:rsid w:val="006465A3"/>
    <w:rsid w:val="00655A1D"/>
    <w:rsid w:val="006807DC"/>
    <w:rsid w:val="006E2469"/>
    <w:rsid w:val="006F2B17"/>
    <w:rsid w:val="007027AF"/>
    <w:rsid w:val="007131E0"/>
    <w:rsid w:val="0073604F"/>
    <w:rsid w:val="00736A7F"/>
    <w:rsid w:val="0073707B"/>
    <w:rsid w:val="00750A3F"/>
    <w:rsid w:val="007550D8"/>
    <w:rsid w:val="007919D0"/>
    <w:rsid w:val="00795CCD"/>
    <w:rsid w:val="00812FAC"/>
    <w:rsid w:val="008147EF"/>
    <w:rsid w:val="0081783C"/>
    <w:rsid w:val="00844082"/>
    <w:rsid w:val="008870E6"/>
    <w:rsid w:val="008F6B63"/>
    <w:rsid w:val="00950AE1"/>
    <w:rsid w:val="009528BB"/>
    <w:rsid w:val="00971B31"/>
    <w:rsid w:val="009849A3"/>
    <w:rsid w:val="009E37F7"/>
    <w:rsid w:val="00A01033"/>
    <w:rsid w:val="00A51B04"/>
    <w:rsid w:val="00A634FE"/>
    <w:rsid w:val="00AB22E7"/>
    <w:rsid w:val="00AD1BA1"/>
    <w:rsid w:val="00AE4FA3"/>
    <w:rsid w:val="00B4764A"/>
    <w:rsid w:val="00B93D84"/>
    <w:rsid w:val="00BA7D97"/>
    <w:rsid w:val="00BB0252"/>
    <w:rsid w:val="00C2375C"/>
    <w:rsid w:val="00C3224D"/>
    <w:rsid w:val="00C9192F"/>
    <w:rsid w:val="00CB0A21"/>
    <w:rsid w:val="00CB4A95"/>
    <w:rsid w:val="00D23766"/>
    <w:rsid w:val="00D43377"/>
    <w:rsid w:val="00D81C8E"/>
    <w:rsid w:val="00D94F64"/>
    <w:rsid w:val="00DA13F5"/>
    <w:rsid w:val="00DD61C2"/>
    <w:rsid w:val="00DE1227"/>
    <w:rsid w:val="00DE2A88"/>
    <w:rsid w:val="00E23962"/>
    <w:rsid w:val="00E41835"/>
    <w:rsid w:val="00E7253E"/>
    <w:rsid w:val="00E823A5"/>
    <w:rsid w:val="00EA17B0"/>
    <w:rsid w:val="00EC0B7A"/>
    <w:rsid w:val="00EE3DCC"/>
    <w:rsid w:val="00EE5DD7"/>
    <w:rsid w:val="00F2227A"/>
    <w:rsid w:val="00F41E32"/>
    <w:rsid w:val="00F65261"/>
    <w:rsid w:val="00FD1375"/>
    <w:rsid w:val="00FE5CC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A21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E32"/>
  </w:style>
  <w:style w:type="paragraph" w:styleId="Rubrik1">
    <w:name w:val="heading 1"/>
    <w:basedOn w:val="Normal"/>
    <w:next w:val="Normal"/>
    <w:link w:val="Rubrik1Char"/>
    <w:uiPriority w:val="9"/>
    <w:qFormat/>
    <w:rsid w:val="00295B4A"/>
    <w:pPr>
      <w:keepNext/>
      <w:keepLines/>
      <w:spacing w:before="240" w:after="120"/>
      <w:outlineLvl w:val="0"/>
    </w:pPr>
    <w:rPr>
      <w:rFonts w:ascii="Calibri" w:eastAsiaTheme="majorEastAsia" w:hAnsi="Calibri" w:cstheme="majorBidi"/>
      <w:color w:val="000000" w:themeColor="text1"/>
      <w:sz w:val="36"/>
      <w:szCs w:val="32"/>
    </w:rPr>
  </w:style>
  <w:style w:type="paragraph" w:styleId="Rubrik2">
    <w:name w:val="heading 2"/>
    <w:basedOn w:val="Normal"/>
    <w:next w:val="Normal"/>
    <w:link w:val="Rubrik2Char"/>
    <w:uiPriority w:val="9"/>
    <w:unhideWhenUsed/>
    <w:qFormat/>
    <w:rsid w:val="00295B4A"/>
    <w:pPr>
      <w:keepNext/>
      <w:keepLines/>
      <w:spacing w:before="240" w:after="120"/>
      <w:outlineLvl w:val="1"/>
    </w:pPr>
    <w:rPr>
      <w:rFonts w:ascii="Calibri" w:eastAsiaTheme="majorEastAsia" w:hAnsi="Calibri" w:cstheme="majorBidi"/>
      <w:sz w:val="32"/>
      <w:szCs w:val="26"/>
    </w:rPr>
  </w:style>
  <w:style w:type="paragraph" w:styleId="Rubrik3">
    <w:name w:val="heading 3"/>
    <w:basedOn w:val="Normal"/>
    <w:next w:val="Normal"/>
    <w:link w:val="Rubrik3Char"/>
    <w:uiPriority w:val="9"/>
    <w:unhideWhenUsed/>
    <w:qFormat/>
    <w:rsid w:val="00295B4A"/>
    <w:pPr>
      <w:keepNext/>
      <w:keepLines/>
      <w:spacing w:before="240" w:after="120"/>
      <w:outlineLvl w:val="2"/>
    </w:pPr>
    <w:rPr>
      <w:rFonts w:ascii="Calibri" w:eastAsiaTheme="majorEastAsia" w:hAnsi="Calibri" w:cstheme="majorBidi"/>
      <w:sz w:val="28"/>
      <w:szCs w:val="24"/>
    </w:rPr>
  </w:style>
  <w:style w:type="paragraph" w:styleId="Rubrik4">
    <w:name w:val="heading 4"/>
    <w:basedOn w:val="Normal"/>
    <w:next w:val="Normal"/>
    <w:link w:val="Rubrik4Char"/>
    <w:uiPriority w:val="9"/>
    <w:unhideWhenUsed/>
    <w:rsid w:val="00390EE1"/>
    <w:pPr>
      <w:keepNext/>
      <w:keepLines/>
      <w:numPr>
        <w:ilvl w:val="3"/>
        <w:numId w:val="2"/>
      </w:numPr>
      <w:spacing w:before="120" w:after="12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semiHidden/>
    <w:unhideWhenUsed/>
    <w:rsid w:val="00390EE1"/>
    <w:pPr>
      <w:keepNext/>
      <w:keepLines/>
      <w:numPr>
        <w:ilvl w:val="4"/>
        <w:numId w:val="2"/>
      </w:numPr>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492B69"/>
    <w:pPr>
      <w:keepNext/>
      <w:keepLines/>
      <w:numPr>
        <w:ilvl w:val="5"/>
        <w:numId w:val="2"/>
      </w:numPr>
      <w:spacing w:before="40" w:after="0"/>
      <w:outlineLvl w:val="5"/>
    </w:pPr>
    <w:rPr>
      <w:rFonts w:asciiTheme="majorHAnsi" w:eastAsiaTheme="majorEastAsia" w:hAnsiTheme="majorHAnsi" w:cstheme="majorBidi"/>
      <w:color w:val="5E4612" w:themeColor="accent1" w:themeShade="7F"/>
    </w:rPr>
  </w:style>
  <w:style w:type="paragraph" w:styleId="Rubrik7">
    <w:name w:val="heading 7"/>
    <w:basedOn w:val="Normal"/>
    <w:next w:val="Normal"/>
    <w:link w:val="Rubrik7Char"/>
    <w:uiPriority w:val="9"/>
    <w:semiHidden/>
    <w:unhideWhenUsed/>
    <w:qFormat/>
    <w:rsid w:val="00492B69"/>
    <w:pPr>
      <w:keepNext/>
      <w:keepLines/>
      <w:numPr>
        <w:ilvl w:val="6"/>
        <w:numId w:val="2"/>
      </w:numPr>
      <w:spacing w:before="40" w:after="0"/>
      <w:outlineLvl w:val="6"/>
    </w:pPr>
    <w:rPr>
      <w:rFonts w:asciiTheme="majorHAnsi" w:eastAsiaTheme="majorEastAsia" w:hAnsiTheme="majorHAnsi" w:cstheme="majorBidi"/>
      <w:i/>
      <w:iCs/>
      <w:color w:val="5E4612" w:themeColor="accent1" w:themeShade="7F"/>
    </w:rPr>
  </w:style>
  <w:style w:type="paragraph" w:styleId="Rubrik8">
    <w:name w:val="heading 8"/>
    <w:basedOn w:val="Normal"/>
    <w:next w:val="Normal"/>
    <w:link w:val="Rubrik8Char"/>
    <w:uiPriority w:val="9"/>
    <w:semiHidden/>
    <w:unhideWhenUsed/>
    <w:qFormat/>
    <w:rsid w:val="00492B6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492B6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15786C"/>
    <w:pPr>
      <w:spacing w:before="360" w:after="240" w:line="240" w:lineRule="auto"/>
      <w:contextualSpacing/>
    </w:pPr>
    <w:rPr>
      <w:rFonts w:ascii="Georgia" w:eastAsiaTheme="majorEastAsia" w:hAnsi="Georgia" w:cstheme="majorBidi"/>
      <w:color w:val="BD8D24" w:themeColor="accent1"/>
      <w:spacing w:val="-10"/>
      <w:kern w:val="28"/>
      <w:sz w:val="56"/>
      <w:szCs w:val="56"/>
    </w:rPr>
  </w:style>
  <w:style w:type="character" w:customStyle="1" w:styleId="RubrikChar">
    <w:name w:val="Rubrik Char"/>
    <w:basedOn w:val="Standardstycketeckensnitt"/>
    <w:link w:val="Rubrik"/>
    <w:uiPriority w:val="10"/>
    <w:rsid w:val="0015786C"/>
    <w:rPr>
      <w:rFonts w:ascii="Georgia" w:eastAsiaTheme="majorEastAsia" w:hAnsi="Georgia" w:cstheme="majorBidi"/>
      <w:color w:val="BD8D24" w:themeColor="accent1"/>
      <w:spacing w:val="-10"/>
      <w:kern w:val="28"/>
      <w:sz w:val="56"/>
      <w:szCs w:val="56"/>
    </w:rPr>
  </w:style>
  <w:style w:type="character" w:customStyle="1" w:styleId="Rubrik1Char">
    <w:name w:val="Rubrik 1 Char"/>
    <w:basedOn w:val="Standardstycketeckensnitt"/>
    <w:link w:val="Rubrik1"/>
    <w:uiPriority w:val="9"/>
    <w:rsid w:val="00295B4A"/>
    <w:rPr>
      <w:rFonts w:ascii="Calibri" w:eastAsiaTheme="majorEastAsia" w:hAnsi="Calibri" w:cstheme="majorBidi"/>
      <w:color w:val="000000" w:themeColor="text1"/>
      <w:sz w:val="36"/>
      <w:szCs w:val="32"/>
    </w:rPr>
  </w:style>
  <w:style w:type="character" w:customStyle="1" w:styleId="Rubrik2Char">
    <w:name w:val="Rubrik 2 Char"/>
    <w:basedOn w:val="Standardstycketeckensnitt"/>
    <w:link w:val="Rubrik2"/>
    <w:uiPriority w:val="9"/>
    <w:rsid w:val="00295B4A"/>
    <w:rPr>
      <w:rFonts w:ascii="Calibri" w:eastAsiaTheme="majorEastAsia" w:hAnsi="Calibri" w:cstheme="majorBidi"/>
      <w:sz w:val="32"/>
      <w:szCs w:val="26"/>
    </w:rPr>
  </w:style>
  <w:style w:type="character" w:customStyle="1" w:styleId="Rubrik3Char">
    <w:name w:val="Rubrik 3 Char"/>
    <w:basedOn w:val="Standardstycketeckensnitt"/>
    <w:link w:val="Rubrik3"/>
    <w:uiPriority w:val="9"/>
    <w:rsid w:val="00295B4A"/>
    <w:rPr>
      <w:rFonts w:ascii="Calibri" w:eastAsiaTheme="majorEastAsia" w:hAnsi="Calibri" w:cstheme="majorBidi"/>
      <w:sz w:val="28"/>
      <w:szCs w:val="24"/>
    </w:rPr>
  </w:style>
  <w:style w:type="paragraph" w:styleId="Underrubrik">
    <w:name w:val="Subtitle"/>
    <w:basedOn w:val="Normal"/>
    <w:next w:val="Normal"/>
    <w:link w:val="UnderrubrikChar"/>
    <w:uiPriority w:val="11"/>
    <w:qFormat/>
    <w:rsid w:val="00795CCD"/>
    <w:pPr>
      <w:numPr>
        <w:ilvl w:val="1"/>
      </w:numPr>
      <w:spacing w:after="360"/>
    </w:pPr>
    <w:rPr>
      <w:rFonts w:eastAsiaTheme="minorEastAsia"/>
      <w:caps/>
      <w:color w:val="3C3625"/>
      <w:spacing w:val="15"/>
    </w:rPr>
  </w:style>
  <w:style w:type="character" w:customStyle="1" w:styleId="UnderrubrikChar">
    <w:name w:val="Underrubrik Char"/>
    <w:basedOn w:val="Standardstycketeckensnitt"/>
    <w:link w:val="Underrubrik"/>
    <w:uiPriority w:val="11"/>
    <w:rsid w:val="00795CCD"/>
    <w:rPr>
      <w:rFonts w:eastAsiaTheme="minorEastAsia"/>
      <w:caps/>
      <w:color w:val="3C3625"/>
      <w:spacing w:val="15"/>
    </w:rPr>
  </w:style>
  <w:style w:type="character" w:styleId="Diskretbetoning">
    <w:name w:val="Subtle Emphasis"/>
    <w:basedOn w:val="Standardstycketeckensnitt"/>
    <w:uiPriority w:val="19"/>
    <w:rsid w:val="00795CCD"/>
    <w:rPr>
      <w:i/>
      <w:iCs/>
      <w:color w:val="3C3625"/>
    </w:rPr>
  </w:style>
  <w:style w:type="character" w:styleId="Betoning">
    <w:name w:val="Emphasis"/>
    <w:basedOn w:val="Standardstycketeckensnitt"/>
    <w:uiPriority w:val="20"/>
    <w:qFormat/>
    <w:rsid w:val="00390EE1"/>
    <w:rPr>
      <w:i/>
      <w:iCs/>
    </w:rPr>
  </w:style>
  <w:style w:type="character" w:styleId="Starkbetoning">
    <w:name w:val="Intense Emphasis"/>
    <w:basedOn w:val="Standardstycketeckensnitt"/>
    <w:uiPriority w:val="21"/>
    <w:qFormat/>
    <w:rsid w:val="00390EE1"/>
    <w:rPr>
      <w:i/>
      <w:iCs/>
      <w:color w:val="6E3219"/>
    </w:rPr>
  </w:style>
  <w:style w:type="character" w:styleId="Stark">
    <w:name w:val="Strong"/>
    <w:basedOn w:val="Standardstycketeckensnitt"/>
    <w:uiPriority w:val="22"/>
    <w:qFormat/>
    <w:rsid w:val="00390EE1"/>
    <w:rPr>
      <w:b/>
      <w:bCs/>
    </w:rPr>
  </w:style>
  <w:style w:type="paragraph" w:styleId="Citat">
    <w:name w:val="Quote"/>
    <w:basedOn w:val="Normal"/>
    <w:next w:val="Normal"/>
    <w:link w:val="CitatChar"/>
    <w:uiPriority w:val="29"/>
    <w:qFormat/>
    <w:rsid w:val="00390EE1"/>
    <w:pPr>
      <w:spacing w:before="200"/>
      <w:ind w:left="862" w:right="862"/>
    </w:pPr>
    <w:rPr>
      <w:i/>
      <w:iCs/>
      <w:color w:val="3C3625"/>
    </w:rPr>
  </w:style>
  <w:style w:type="character" w:customStyle="1" w:styleId="CitatChar">
    <w:name w:val="Citat Char"/>
    <w:basedOn w:val="Standardstycketeckensnitt"/>
    <w:link w:val="Citat"/>
    <w:uiPriority w:val="29"/>
    <w:rsid w:val="00390EE1"/>
    <w:rPr>
      <w:i/>
      <w:iCs/>
      <w:color w:val="3C3625"/>
    </w:rPr>
  </w:style>
  <w:style w:type="paragraph" w:styleId="Starktcitat">
    <w:name w:val="Intense Quote"/>
    <w:basedOn w:val="Normal"/>
    <w:next w:val="Normal"/>
    <w:link w:val="StarktcitatChar"/>
    <w:uiPriority w:val="30"/>
    <w:qFormat/>
    <w:rsid w:val="00492B69"/>
    <w:pPr>
      <w:pBdr>
        <w:top w:val="single" w:sz="4" w:space="10" w:color="BD8D24" w:themeColor="accent1"/>
        <w:bottom w:val="single" w:sz="4" w:space="10" w:color="BD8D24" w:themeColor="accent1"/>
      </w:pBdr>
      <w:spacing w:before="360" w:after="360"/>
      <w:ind w:left="862" w:right="862"/>
    </w:pPr>
    <w:rPr>
      <w:i/>
      <w:iCs/>
    </w:rPr>
  </w:style>
  <w:style w:type="character" w:customStyle="1" w:styleId="StarktcitatChar">
    <w:name w:val="Starkt citat Char"/>
    <w:basedOn w:val="Standardstycketeckensnitt"/>
    <w:link w:val="Starktcitat"/>
    <w:uiPriority w:val="30"/>
    <w:rsid w:val="00492B69"/>
    <w:rPr>
      <w:i/>
      <w:iCs/>
    </w:rPr>
  </w:style>
  <w:style w:type="character" w:customStyle="1" w:styleId="Rubrik4Char">
    <w:name w:val="Rubrik 4 Char"/>
    <w:basedOn w:val="Standardstycketeckensnitt"/>
    <w:link w:val="Rubrik4"/>
    <w:uiPriority w:val="9"/>
    <w:rsid w:val="00390EE1"/>
    <w:rPr>
      <w:rFonts w:asciiTheme="majorHAnsi" w:eastAsiaTheme="majorEastAsia" w:hAnsiTheme="majorHAnsi" w:cstheme="majorBidi"/>
      <w:i/>
      <w:iCs/>
    </w:rPr>
  </w:style>
  <w:style w:type="character" w:customStyle="1" w:styleId="Rubrik5Char">
    <w:name w:val="Rubrik 5 Char"/>
    <w:basedOn w:val="Standardstycketeckensnitt"/>
    <w:link w:val="Rubrik5"/>
    <w:uiPriority w:val="9"/>
    <w:semiHidden/>
    <w:rsid w:val="00390EE1"/>
    <w:rPr>
      <w:rFonts w:asciiTheme="majorHAnsi" w:eastAsiaTheme="majorEastAsia" w:hAnsiTheme="majorHAnsi" w:cstheme="majorBidi"/>
    </w:rPr>
  </w:style>
  <w:style w:type="character" w:styleId="Diskretreferens">
    <w:name w:val="Subtle Reference"/>
    <w:basedOn w:val="Standardstycketeckensnitt"/>
    <w:uiPriority w:val="31"/>
    <w:rsid w:val="00390EE1"/>
    <w:rPr>
      <w:caps/>
      <w:smallCaps w:val="0"/>
      <w:color w:val="5A5A5A" w:themeColor="text1" w:themeTint="A5"/>
    </w:rPr>
  </w:style>
  <w:style w:type="paragraph" w:styleId="Fotnotstext">
    <w:name w:val="footnote text"/>
    <w:basedOn w:val="Normal"/>
    <w:link w:val="FotnotstextChar"/>
    <w:uiPriority w:val="99"/>
    <w:semiHidden/>
    <w:unhideWhenUsed/>
    <w:rsid w:val="00492B6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92B69"/>
    <w:rPr>
      <w:sz w:val="20"/>
      <w:szCs w:val="20"/>
    </w:rPr>
  </w:style>
  <w:style w:type="character" w:styleId="Fotnotsreferens">
    <w:name w:val="footnote reference"/>
    <w:basedOn w:val="Standardstycketeckensnitt"/>
    <w:uiPriority w:val="99"/>
    <w:semiHidden/>
    <w:unhideWhenUsed/>
    <w:rsid w:val="00492B69"/>
    <w:rPr>
      <w:vertAlign w:val="superscript"/>
    </w:rPr>
  </w:style>
  <w:style w:type="paragraph" w:styleId="Innehllsfrteckningsrubrik">
    <w:name w:val="TOC Heading"/>
    <w:basedOn w:val="Rubrik1"/>
    <w:next w:val="Normal"/>
    <w:uiPriority w:val="39"/>
    <w:unhideWhenUsed/>
    <w:qFormat/>
    <w:rsid w:val="00492B69"/>
    <w:pPr>
      <w:spacing w:after="240"/>
      <w:outlineLvl w:val="9"/>
    </w:pPr>
    <w:rPr>
      <w:color w:val="8D691B" w:themeColor="accent1" w:themeShade="BF"/>
      <w:sz w:val="32"/>
      <w:lang w:eastAsia="sv-FI"/>
    </w:rPr>
  </w:style>
  <w:style w:type="paragraph" w:styleId="Innehll1">
    <w:name w:val="toc 1"/>
    <w:basedOn w:val="Normal"/>
    <w:next w:val="Normal"/>
    <w:autoRedefine/>
    <w:uiPriority w:val="39"/>
    <w:unhideWhenUsed/>
    <w:rsid w:val="00492B69"/>
    <w:pPr>
      <w:spacing w:after="100"/>
    </w:pPr>
  </w:style>
  <w:style w:type="paragraph" w:styleId="Innehll2">
    <w:name w:val="toc 2"/>
    <w:basedOn w:val="Normal"/>
    <w:next w:val="Normal"/>
    <w:autoRedefine/>
    <w:uiPriority w:val="39"/>
    <w:unhideWhenUsed/>
    <w:rsid w:val="00492B69"/>
    <w:pPr>
      <w:spacing w:after="100"/>
      <w:ind w:left="220"/>
    </w:pPr>
  </w:style>
  <w:style w:type="paragraph" w:styleId="Innehll3">
    <w:name w:val="toc 3"/>
    <w:basedOn w:val="Normal"/>
    <w:next w:val="Normal"/>
    <w:autoRedefine/>
    <w:uiPriority w:val="39"/>
    <w:unhideWhenUsed/>
    <w:rsid w:val="00492B69"/>
    <w:pPr>
      <w:spacing w:after="100"/>
      <w:ind w:left="440"/>
    </w:pPr>
  </w:style>
  <w:style w:type="character" w:styleId="Hyperlnk">
    <w:name w:val="Hyperlink"/>
    <w:basedOn w:val="Standardstycketeckensnitt"/>
    <w:uiPriority w:val="99"/>
    <w:unhideWhenUsed/>
    <w:rsid w:val="0015786C"/>
    <w:rPr>
      <w:color w:val="A3680D"/>
      <w:u w:val="single"/>
    </w:rPr>
  </w:style>
  <w:style w:type="character" w:customStyle="1" w:styleId="Rubrik6Char">
    <w:name w:val="Rubrik 6 Char"/>
    <w:basedOn w:val="Standardstycketeckensnitt"/>
    <w:link w:val="Rubrik6"/>
    <w:uiPriority w:val="9"/>
    <w:semiHidden/>
    <w:rsid w:val="00492B69"/>
    <w:rPr>
      <w:rFonts w:asciiTheme="majorHAnsi" w:eastAsiaTheme="majorEastAsia" w:hAnsiTheme="majorHAnsi" w:cstheme="majorBidi"/>
      <w:color w:val="5E4612" w:themeColor="accent1" w:themeShade="7F"/>
    </w:rPr>
  </w:style>
  <w:style w:type="character" w:customStyle="1" w:styleId="Rubrik7Char">
    <w:name w:val="Rubrik 7 Char"/>
    <w:basedOn w:val="Standardstycketeckensnitt"/>
    <w:link w:val="Rubrik7"/>
    <w:uiPriority w:val="9"/>
    <w:semiHidden/>
    <w:rsid w:val="00492B69"/>
    <w:rPr>
      <w:rFonts w:asciiTheme="majorHAnsi" w:eastAsiaTheme="majorEastAsia" w:hAnsiTheme="majorHAnsi" w:cstheme="majorBidi"/>
      <w:i/>
      <w:iCs/>
      <w:color w:val="5E4612" w:themeColor="accent1" w:themeShade="7F"/>
    </w:rPr>
  </w:style>
  <w:style w:type="character" w:customStyle="1" w:styleId="Rubrik8Char">
    <w:name w:val="Rubrik 8 Char"/>
    <w:basedOn w:val="Standardstycketeckensnitt"/>
    <w:link w:val="Rubrik8"/>
    <w:uiPriority w:val="9"/>
    <w:semiHidden/>
    <w:rsid w:val="00492B6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492B69"/>
    <w:rPr>
      <w:rFonts w:asciiTheme="majorHAnsi" w:eastAsiaTheme="majorEastAsia" w:hAnsiTheme="majorHAnsi" w:cstheme="majorBidi"/>
      <w:i/>
      <w:iCs/>
      <w:color w:val="272727" w:themeColor="text1" w:themeTint="D8"/>
      <w:sz w:val="21"/>
      <w:szCs w:val="21"/>
    </w:rPr>
  </w:style>
  <w:style w:type="paragraph" w:styleId="Liststycke">
    <w:name w:val="List Paragraph"/>
    <w:basedOn w:val="Normal"/>
    <w:uiPriority w:val="34"/>
    <w:rsid w:val="00492B69"/>
    <w:pPr>
      <w:ind w:left="720"/>
      <w:contextualSpacing/>
    </w:pPr>
  </w:style>
  <w:style w:type="paragraph" w:customStyle="1" w:styleId="Ingress">
    <w:name w:val="Ingress"/>
    <w:basedOn w:val="Normal"/>
    <w:link w:val="IngressChar"/>
    <w:qFormat/>
    <w:rsid w:val="00295B4A"/>
    <w:rPr>
      <w:color w:val="3C3625"/>
      <w:sz w:val="28"/>
    </w:rPr>
  </w:style>
  <w:style w:type="character" w:customStyle="1" w:styleId="IngressChar">
    <w:name w:val="Ingress Char"/>
    <w:basedOn w:val="Standardstycketeckensnitt"/>
    <w:link w:val="Ingress"/>
    <w:rsid w:val="00295B4A"/>
    <w:rPr>
      <w:color w:val="3C3625"/>
      <w:sz w:val="28"/>
    </w:rPr>
  </w:style>
  <w:style w:type="paragraph" w:styleId="Avslutandetext">
    <w:name w:val="Closing"/>
    <w:basedOn w:val="Normal"/>
    <w:link w:val="AvslutandetextChar"/>
    <w:uiPriority w:val="5"/>
    <w:unhideWhenUsed/>
    <w:rsid w:val="00C3224D"/>
    <w:pPr>
      <w:spacing w:before="480" w:after="960" w:line="276" w:lineRule="auto"/>
      <w:contextualSpacing/>
    </w:pPr>
    <w:rPr>
      <w:rFonts w:ascii="Calibri" w:eastAsiaTheme="minorEastAsia" w:hAnsi="Calibri"/>
      <w:lang w:eastAsia="sv-FI"/>
    </w:rPr>
  </w:style>
  <w:style w:type="character" w:customStyle="1" w:styleId="AvslutandetextChar">
    <w:name w:val="Avslutande text Char"/>
    <w:basedOn w:val="Standardstycketeckensnitt"/>
    <w:link w:val="Avslutandetext"/>
    <w:uiPriority w:val="5"/>
    <w:rsid w:val="00C3224D"/>
    <w:rPr>
      <w:rFonts w:ascii="Calibri" w:eastAsiaTheme="minorEastAsia" w:hAnsi="Calibri"/>
      <w:lang w:eastAsia="sv-FI"/>
    </w:rPr>
  </w:style>
  <w:style w:type="paragraph" w:customStyle="1" w:styleId="Mottagarensadress">
    <w:name w:val="Mottagarens adress"/>
    <w:basedOn w:val="Ingetavstnd"/>
    <w:uiPriority w:val="3"/>
    <w:rsid w:val="00C3224D"/>
    <w:pPr>
      <w:spacing w:after="360"/>
    </w:pPr>
    <w:rPr>
      <w:rFonts w:ascii="Calibri" w:eastAsiaTheme="minorEastAsia" w:hAnsi="Calibri"/>
      <w:lang w:eastAsia="sv-FI"/>
    </w:rPr>
  </w:style>
  <w:style w:type="paragraph" w:styleId="Inledning">
    <w:name w:val="Salutation"/>
    <w:basedOn w:val="Ingetavstnd"/>
    <w:next w:val="Normal"/>
    <w:link w:val="InledningChar"/>
    <w:uiPriority w:val="4"/>
    <w:unhideWhenUsed/>
    <w:rsid w:val="00C3224D"/>
    <w:pPr>
      <w:spacing w:before="480" w:after="320"/>
    </w:pPr>
    <w:rPr>
      <w:rFonts w:ascii="Calibri" w:eastAsiaTheme="minorEastAsia" w:hAnsi="Calibri"/>
      <w:b/>
      <w:lang w:eastAsia="sv-FI"/>
    </w:rPr>
  </w:style>
  <w:style w:type="character" w:customStyle="1" w:styleId="InledningChar">
    <w:name w:val="Inledning Char"/>
    <w:basedOn w:val="Standardstycketeckensnitt"/>
    <w:link w:val="Inledning"/>
    <w:uiPriority w:val="4"/>
    <w:rsid w:val="00C3224D"/>
    <w:rPr>
      <w:rFonts w:ascii="Calibri" w:eastAsiaTheme="minorEastAsia" w:hAnsi="Calibri"/>
      <w:b/>
      <w:lang w:eastAsia="sv-FI"/>
    </w:rPr>
  </w:style>
  <w:style w:type="character" w:styleId="Platshllartext">
    <w:name w:val="Placeholder Text"/>
    <w:basedOn w:val="Standardstycketeckensnitt"/>
    <w:uiPriority w:val="99"/>
    <w:unhideWhenUsed/>
    <w:rsid w:val="00C3224D"/>
    <w:rPr>
      <w:color w:val="808080"/>
    </w:rPr>
  </w:style>
  <w:style w:type="paragraph" w:styleId="Signatur">
    <w:name w:val="Signature"/>
    <w:basedOn w:val="Normal"/>
    <w:link w:val="SignaturChar"/>
    <w:uiPriority w:val="99"/>
    <w:unhideWhenUsed/>
    <w:rsid w:val="00C3224D"/>
    <w:pPr>
      <w:spacing w:after="200" w:line="276" w:lineRule="auto"/>
      <w:contextualSpacing/>
    </w:pPr>
    <w:rPr>
      <w:rFonts w:ascii="Calibri" w:eastAsiaTheme="minorEastAsia" w:hAnsi="Calibri"/>
      <w:lang w:eastAsia="sv-FI"/>
    </w:rPr>
  </w:style>
  <w:style w:type="character" w:customStyle="1" w:styleId="SignaturChar">
    <w:name w:val="Signatur Char"/>
    <w:basedOn w:val="Standardstycketeckensnitt"/>
    <w:link w:val="Signatur"/>
    <w:uiPriority w:val="99"/>
    <w:rsid w:val="00C3224D"/>
    <w:rPr>
      <w:rFonts w:ascii="Calibri" w:eastAsiaTheme="minorEastAsia" w:hAnsi="Calibri"/>
      <w:lang w:eastAsia="sv-FI"/>
    </w:rPr>
  </w:style>
  <w:style w:type="paragraph" w:styleId="Ingetavstnd">
    <w:name w:val="No Spacing"/>
    <w:link w:val="IngetavstndChar"/>
    <w:uiPriority w:val="1"/>
    <w:qFormat/>
    <w:rsid w:val="00D43377"/>
    <w:pPr>
      <w:spacing w:after="0" w:line="240" w:lineRule="auto"/>
      <w:contextualSpacing/>
    </w:pPr>
  </w:style>
  <w:style w:type="paragraph" w:customStyle="1" w:styleId="Dokumentinformation">
    <w:name w:val="Dokumentinformation"/>
    <w:basedOn w:val="Ingetavstnd"/>
    <w:link w:val="DokumentinformationChar"/>
    <w:rsid w:val="00F2227A"/>
    <w:pPr>
      <w:tabs>
        <w:tab w:val="left" w:pos="4536"/>
        <w:tab w:val="left" w:pos="7088"/>
      </w:tabs>
      <w:spacing w:before="120"/>
    </w:pPr>
    <w:rPr>
      <w:sz w:val="18"/>
    </w:rPr>
  </w:style>
  <w:style w:type="paragraph" w:customStyle="1" w:styleId="Dokumentbeskrivning">
    <w:name w:val="Dokumentbeskrivning"/>
    <w:basedOn w:val="Ingetavstnd"/>
    <w:link w:val="DokumentbeskrivningChar"/>
    <w:rsid w:val="00F2227A"/>
    <w:pPr>
      <w:tabs>
        <w:tab w:val="left" w:pos="4536"/>
      </w:tabs>
      <w:spacing w:after="120"/>
    </w:pPr>
    <w:rPr>
      <w:b/>
      <w:caps/>
    </w:rPr>
  </w:style>
  <w:style w:type="character" w:customStyle="1" w:styleId="IngetavstndChar">
    <w:name w:val="Inget avstånd Char"/>
    <w:basedOn w:val="Standardstycketeckensnitt"/>
    <w:link w:val="Ingetavstnd"/>
    <w:uiPriority w:val="1"/>
    <w:rsid w:val="00D43377"/>
  </w:style>
  <w:style w:type="character" w:customStyle="1" w:styleId="DokumentinformationChar">
    <w:name w:val="Dokumentinformation Char"/>
    <w:basedOn w:val="IngetavstndChar"/>
    <w:link w:val="Dokumentinformation"/>
    <w:rsid w:val="00F2227A"/>
    <w:rPr>
      <w:sz w:val="18"/>
    </w:rPr>
  </w:style>
  <w:style w:type="paragraph" w:styleId="Ballongtext">
    <w:name w:val="Balloon Text"/>
    <w:basedOn w:val="Normal"/>
    <w:link w:val="BallongtextChar"/>
    <w:uiPriority w:val="99"/>
    <w:semiHidden/>
    <w:unhideWhenUsed/>
    <w:rsid w:val="006F2B17"/>
    <w:pPr>
      <w:spacing w:after="0" w:line="240" w:lineRule="auto"/>
    </w:pPr>
    <w:rPr>
      <w:rFonts w:ascii="Segoe UI" w:hAnsi="Segoe UI" w:cs="Segoe UI"/>
      <w:sz w:val="18"/>
      <w:szCs w:val="18"/>
    </w:rPr>
  </w:style>
  <w:style w:type="character" w:customStyle="1" w:styleId="DokumentbeskrivningChar">
    <w:name w:val="Dokumentbeskrivning Char"/>
    <w:basedOn w:val="IngetavstndChar"/>
    <w:link w:val="Dokumentbeskrivning"/>
    <w:rsid w:val="00F2227A"/>
    <w:rPr>
      <w:b/>
      <w:caps/>
    </w:rPr>
  </w:style>
  <w:style w:type="character" w:customStyle="1" w:styleId="BallongtextChar">
    <w:name w:val="Ballongtext Char"/>
    <w:basedOn w:val="Standardstycketeckensnitt"/>
    <w:link w:val="Ballongtext"/>
    <w:uiPriority w:val="99"/>
    <w:semiHidden/>
    <w:rsid w:val="006F2B17"/>
    <w:rPr>
      <w:rFonts w:ascii="Segoe UI" w:hAnsi="Segoe UI" w:cs="Segoe UI"/>
      <w:sz w:val="18"/>
      <w:szCs w:val="18"/>
    </w:rPr>
  </w:style>
  <w:style w:type="paragraph" w:styleId="Sidhuvud">
    <w:name w:val="header"/>
    <w:basedOn w:val="Normal"/>
    <w:link w:val="SidhuvudChar"/>
    <w:uiPriority w:val="99"/>
    <w:unhideWhenUsed/>
    <w:rsid w:val="0029356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356E"/>
  </w:style>
  <w:style w:type="paragraph" w:styleId="Sidfot">
    <w:name w:val="footer"/>
    <w:basedOn w:val="Normal"/>
    <w:link w:val="SidfotChar"/>
    <w:uiPriority w:val="99"/>
    <w:unhideWhenUsed/>
    <w:rsid w:val="00FE5CC7"/>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FE5CC7"/>
    <w:rPr>
      <w:sz w:val="18"/>
    </w:rPr>
  </w:style>
  <w:style w:type="table" w:styleId="Tabellrutnt">
    <w:name w:val="Table Grid"/>
    <w:basedOn w:val="Normaltabell"/>
    <w:uiPriority w:val="39"/>
    <w:rsid w:val="005978CA"/>
    <w:pPr>
      <w:spacing w:after="0" w:line="240" w:lineRule="auto"/>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1087">
      <w:bodyDiv w:val="1"/>
      <w:marLeft w:val="0"/>
      <w:marRight w:val="0"/>
      <w:marTop w:val="0"/>
      <w:marBottom w:val="0"/>
      <w:divBdr>
        <w:top w:val="none" w:sz="0" w:space="0" w:color="auto"/>
        <w:left w:val="none" w:sz="0" w:space="0" w:color="auto"/>
        <w:bottom w:val="none" w:sz="0" w:space="0" w:color="auto"/>
        <w:right w:val="none" w:sz="0" w:space="0" w:color="auto"/>
      </w:divBdr>
    </w:div>
    <w:div w:id="274945460">
      <w:bodyDiv w:val="1"/>
      <w:marLeft w:val="0"/>
      <w:marRight w:val="0"/>
      <w:marTop w:val="0"/>
      <w:marBottom w:val="0"/>
      <w:divBdr>
        <w:top w:val="none" w:sz="0" w:space="0" w:color="auto"/>
        <w:left w:val="none" w:sz="0" w:space="0" w:color="auto"/>
        <w:bottom w:val="none" w:sz="0" w:space="0" w:color="auto"/>
        <w:right w:val="none" w:sz="0" w:space="0" w:color="auto"/>
      </w:divBdr>
    </w:div>
    <w:div w:id="675957859">
      <w:bodyDiv w:val="1"/>
      <w:marLeft w:val="0"/>
      <w:marRight w:val="0"/>
      <w:marTop w:val="0"/>
      <w:marBottom w:val="0"/>
      <w:divBdr>
        <w:top w:val="none" w:sz="0" w:space="0" w:color="auto"/>
        <w:left w:val="none" w:sz="0" w:space="0" w:color="auto"/>
        <w:bottom w:val="none" w:sz="0" w:space="0" w:color="auto"/>
        <w:right w:val="none" w:sz="0" w:space="0" w:color="auto"/>
      </w:divBdr>
    </w:div>
    <w:div w:id="1070930774">
      <w:bodyDiv w:val="1"/>
      <w:marLeft w:val="0"/>
      <w:marRight w:val="0"/>
      <w:marTop w:val="0"/>
      <w:marBottom w:val="0"/>
      <w:divBdr>
        <w:top w:val="none" w:sz="0" w:space="0" w:color="auto"/>
        <w:left w:val="none" w:sz="0" w:space="0" w:color="auto"/>
        <w:bottom w:val="none" w:sz="0" w:space="0" w:color="auto"/>
        <w:right w:val="none" w:sz="0" w:space="0" w:color="auto"/>
      </w:divBdr>
    </w:div>
    <w:div w:id="1874996942">
      <w:bodyDiv w:val="1"/>
      <w:marLeft w:val="0"/>
      <w:marRight w:val="0"/>
      <w:marTop w:val="0"/>
      <w:marBottom w:val="0"/>
      <w:divBdr>
        <w:top w:val="none" w:sz="0" w:space="0" w:color="auto"/>
        <w:left w:val="none" w:sz="0" w:space="0" w:color="auto"/>
        <w:bottom w:val="none" w:sz="0" w:space="0" w:color="auto"/>
        <w:right w:val="none" w:sz="0" w:space="0" w:color="auto"/>
      </w:divBdr>
      <w:divsChild>
        <w:div w:id="188699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ariehamnsstad">
  <a:themeElements>
    <a:clrScheme name="Mariehamns stad">
      <a:dk1>
        <a:sysClr val="windowText" lastClr="000000"/>
      </a:dk1>
      <a:lt1>
        <a:sysClr val="window" lastClr="FFFFFF"/>
      </a:lt1>
      <a:dk2>
        <a:srgbClr val="621600"/>
      </a:dk2>
      <a:lt2>
        <a:srgbClr val="F4EBDB"/>
      </a:lt2>
      <a:accent1>
        <a:srgbClr val="BD8D24"/>
      </a:accent1>
      <a:accent2>
        <a:srgbClr val="385785"/>
      </a:accent2>
      <a:accent3>
        <a:srgbClr val="9E9270"/>
      </a:accent3>
      <a:accent4>
        <a:srgbClr val="963225"/>
      </a:accent4>
      <a:accent5>
        <a:srgbClr val="FFBA53"/>
      </a:accent5>
      <a:accent6>
        <a:srgbClr val="634256"/>
      </a:accent6>
      <a:hlink>
        <a:srgbClr val="BD8D24"/>
      </a:hlink>
      <a:folHlink>
        <a:srgbClr val="6E3219"/>
      </a:folHlink>
    </a:clrScheme>
    <a:fontScheme name="Mariehamns stad W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AAFCF-4FC6-4365-8A8B-EC96A655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1564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2022-03-18T08:05:00Z</dcterms:created>
  <dcterms:modified xsi:type="dcterms:W3CDTF">2024-03-14T18:20:00Z</dcterms:modified>
</cp:coreProperties>
</file>